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4D20" w14:textId="5DD94590" w:rsidR="00B75AA1" w:rsidRDefault="00B47012" w:rsidP="002E1EE5">
      <w:pPr>
        <w:tabs>
          <w:tab w:val="left" w:pos="5812"/>
        </w:tabs>
        <w:spacing w:before="240"/>
        <w:jc w:val="center"/>
        <w:rPr>
          <w:b/>
          <w:sz w:val="28"/>
          <w:szCs w:val="28"/>
          <w:lang w:val="id-ID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734E9D92" wp14:editId="29FFD8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05676" cy="7162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4EFB877" w14:textId="77777777" w:rsidR="00B75AA1" w:rsidRDefault="00B75AA1" w:rsidP="002E1EE5">
      <w:pPr>
        <w:tabs>
          <w:tab w:val="left" w:pos="5812"/>
        </w:tabs>
        <w:spacing w:before="240"/>
        <w:jc w:val="center"/>
        <w:rPr>
          <w:b/>
          <w:sz w:val="28"/>
          <w:szCs w:val="28"/>
          <w:lang w:val="id-ID"/>
        </w:rPr>
      </w:pPr>
    </w:p>
    <w:p w14:paraId="0B848008" w14:textId="77777777" w:rsidR="002E1EE5" w:rsidRPr="003958C8" w:rsidRDefault="002E1EE5" w:rsidP="00B75AA1">
      <w:pPr>
        <w:tabs>
          <w:tab w:val="left" w:pos="5812"/>
        </w:tabs>
        <w:spacing w:before="360"/>
        <w:jc w:val="center"/>
        <w:rPr>
          <w:b/>
          <w:sz w:val="28"/>
          <w:szCs w:val="28"/>
          <w:lang w:val="id-ID"/>
        </w:rPr>
      </w:pPr>
      <w:r w:rsidRPr="003958C8">
        <w:rPr>
          <w:b/>
          <w:sz w:val="28"/>
          <w:szCs w:val="28"/>
          <w:lang w:val="id-ID"/>
        </w:rPr>
        <w:t xml:space="preserve">FORMULIR PENILAIAN </w:t>
      </w:r>
      <w:r>
        <w:rPr>
          <w:b/>
          <w:sz w:val="28"/>
          <w:szCs w:val="28"/>
          <w:lang w:val="id-ID"/>
        </w:rPr>
        <w:t>SEMINAR INTERNASIONAL</w:t>
      </w:r>
    </w:p>
    <w:p w14:paraId="75305B5D" w14:textId="77777777" w:rsidR="002E1EE5" w:rsidRPr="003958C8" w:rsidRDefault="002E1EE5" w:rsidP="002E1EE5">
      <w:pPr>
        <w:tabs>
          <w:tab w:val="left" w:pos="5812"/>
        </w:tabs>
        <w:jc w:val="center"/>
        <w:rPr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283"/>
        <w:gridCol w:w="6936"/>
      </w:tblGrid>
      <w:tr w:rsidR="002E1EE5" w:rsidRPr="00F77102" w14:paraId="1334115B" w14:textId="77777777" w:rsidTr="002E1EE5">
        <w:tc>
          <w:tcPr>
            <w:tcW w:w="2635" w:type="dxa"/>
          </w:tcPr>
          <w:p w14:paraId="5B2E0248" w14:textId="77777777" w:rsidR="002E1EE5" w:rsidRPr="00F77102" w:rsidRDefault="002E1EE5" w:rsidP="002E1EE5">
            <w:pPr>
              <w:tabs>
                <w:tab w:val="left" w:pos="5812"/>
              </w:tabs>
              <w:spacing w:before="120"/>
              <w:jc w:val="both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Nama Mahasiswa</w:t>
            </w:r>
          </w:p>
        </w:tc>
        <w:tc>
          <w:tcPr>
            <w:tcW w:w="283" w:type="dxa"/>
          </w:tcPr>
          <w:p w14:paraId="0F1A7BF8" w14:textId="77777777" w:rsidR="002E1EE5" w:rsidRPr="00F77102" w:rsidRDefault="002E1EE5" w:rsidP="002E1EE5">
            <w:pPr>
              <w:tabs>
                <w:tab w:val="left" w:pos="5812"/>
              </w:tabs>
              <w:spacing w:before="120"/>
              <w:jc w:val="both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:</w:t>
            </w:r>
          </w:p>
        </w:tc>
        <w:tc>
          <w:tcPr>
            <w:tcW w:w="6936" w:type="dxa"/>
            <w:vAlign w:val="bottom"/>
          </w:tcPr>
          <w:p w14:paraId="06129D95" w14:textId="77777777" w:rsidR="002E1EE5" w:rsidRDefault="002E1EE5" w:rsidP="002E1EE5">
            <w:r w:rsidRPr="004252EC">
              <w:rPr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</w:tr>
      <w:tr w:rsidR="002E1EE5" w:rsidRPr="00F77102" w14:paraId="6BACA3EE" w14:textId="77777777" w:rsidTr="002E1EE5">
        <w:tc>
          <w:tcPr>
            <w:tcW w:w="2635" w:type="dxa"/>
          </w:tcPr>
          <w:p w14:paraId="4F8A9AB0" w14:textId="77777777" w:rsidR="002E1EE5" w:rsidRPr="007D1822" w:rsidRDefault="007D1822" w:rsidP="002E1EE5">
            <w:pPr>
              <w:tabs>
                <w:tab w:val="left" w:pos="5812"/>
              </w:tabs>
              <w:spacing w:before="120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lang w:val="en-ID"/>
              </w:rPr>
              <w:t>IM</w:t>
            </w:r>
          </w:p>
        </w:tc>
        <w:tc>
          <w:tcPr>
            <w:tcW w:w="283" w:type="dxa"/>
          </w:tcPr>
          <w:p w14:paraId="135D287C" w14:textId="77777777" w:rsidR="002E1EE5" w:rsidRPr="00F77102" w:rsidRDefault="002E1EE5" w:rsidP="002E1EE5">
            <w:pPr>
              <w:tabs>
                <w:tab w:val="left" w:pos="5812"/>
              </w:tabs>
              <w:spacing w:before="120"/>
              <w:jc w:val="center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:</w:t>
            </w:r>
          </w:p>
        </w:tc>
        <w:tc>
          <w:tcPr>
            <w:tcW w:w="6936" w:type="dxa"/>
            <w:vAlign w:val="bottom"/>
          </w:tcPr>
          <w:p w14:paraId="77E6C8A7" w14:textId="77777777" w:rsidR="002E1EE5" w:rsidRDefault="002E1EE5" w:rsidP="002E1EE5">
            <w:r w:rsidRPr="004252EC">
              <w:rPr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</w:tr>
      <w:tr w:rsidR="002E1EE5" w:rsidRPr="00F77102" w14:paraId="5FE2B1FA" w14:textId="77777777" w:rsidTr="002E1EE5">
        <w:tc>
          <w:tcPr>
            <w:tcW w:w="2635" w:type="dxa"/>
          </w:tcPr>
          <w:p w14:paraId="5919C5A4" w14:textId="77777777" w:rsidR="002E1EE5" w:rsidRPr="00F77102" w:rsidRDefault="002E1EE5" w:rsidP="002E1EE5">
            <w:pPr>
              <w:tabs>
                <w:tab w:val="left" w:pos="5812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Studi</w:t>
            </w:r>
          </w:p>
        </w:tc>
        <w:tc>
          <w:tcPr>
            <w:tcW w:w="283" w:type="dxa"/>
          </w:tcPr>
          <w:p w14:paraId="4CBFF8DF" w14:textId="77777777" w:rsidR="002E1EE5" w:rsidRPr="00F77102" w:rsidRDefault="002E1EE5" w:rsidP="002E1EE5">
            <w:pPr>
              <w:tabs>
                <w:tab w:val="left" w:pos="5812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6936" w:type="dxa"/>
            <w:vAlign w:val="bottom"/>
          </w:tcPr>
          <w:p w14:paraId="7BBB6A1C" w14:textId="77777777" w:rsidR="002E1EE5" w:rsidRDefault="002E1EE5" w:rsidP="002E1EE5">
            <w:r w:rsidRPr="004252EC">
              <w:rPr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</w:tr>
      <w:tr w:rsidR="002E1EE5" w:rsidRPr="00F77102" w14:paraId="11CBEC3F" w14:textId="77777777" w:rsidTr="00DD1CDA">
        <w:tc>
          <w:tcPr>
            <w:tcW w:w="2635" w:type="dxa"/>
          </w:tcPr>
          <w:p w14:paraId="16D29CC3" w14:textId="77777777" w:rsidR="002E1EE5" w:rsidRPr="00F77102" w:rsidRDefault="002E1EE5" w:rsidP="00DD1CDA">
            <w:pPr>
              <w:tabs>
                <w:tab w:val="left" w:pos="5812"/>
              </w:tabs>
              <w:spacing w:before="12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 xml:space="preserve">Judul </w:t>
            </w:r>
            <w:r>
              <w:rPr>
                <w:sz w:val="24"/>
                <w:szCs w:val="24"/>
              </w:rPr>
              <w:t>Seminar</w:t>
            </w:r>
          </w:p>
        </w:tc>
        <w:tc>
          <w:tcPr>
            <w:tcW w:w="283" w:type="dxa"/>
          </w:tcPr>
          <w:p w14:paraId="28D4AF9F" w14:textId="77777777" w:rsidR="002E1EE5" w:rsidRPr="00F77102" w:rsidRDefault="002E1EE5" w:rsidP="00DD1CDA">
            <w:pPr>
              <w:tabs>
                <w:tab w:val="left" w:pos="5812"/>
              </w:tabs>
              <w:spacing w:before="120"/>
              <w:jc w:val="center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:</w:t>
            </w:r>
          </w:p>
        </w:tc>
        <w:tc>
          <w:tcPr>
            <w:tcW w:w="6936" w:type="dxa"/>
          </w:tcPr>
          <w:p w14:paraId="026224E2" w14:textId="77777777" w:rsidR="002E1EE5" w:rsidRPr="00F77102" w:rsidRDefault="002E1EE5" w:rsidP="00DD1CDA">
            <w:pPr>
              <w:tabs>
                <w:tab w:val="left" w:pos="5812"/>
              </w:tabs>
              <w:spacing w:before="12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  <w:p w14:paraId="0A2D9579" w14:textId="77777777" w:rsidR="002E1EE5" w:rsidRPr="00F77102" w:rsidRDefault="002E1EE5" w:rsidP="00DD1CDA">
            <w:pPr>
              <w:tabs>
                <w:tab w:val="left" w:pos="5812"/>
              </w:tabs>
              <w:spacing w:before="12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732FA94" w14:textId="77777777" w:rsidR="002E1EE5" w:rsidRPr="003958C8" w:rsidRDefault="002E1EE5" w:rsidP="002E1EE5">
      <w:pPr>
        <w:tabs>
          <w:tab w:val="left" w:pos="5812"/>
        </w:tabs>
        <w:jc w:val="both"/>
        <w:rPr>
          <w:sz w:val="24"/>
          <w:szCs w:val="24"/>
          <w:lang w:val="id-ID"/>
        </w:rPr>
      </w:pPr>
    </w:p>
    <w:p w14:paraId="59C3D838" w14:textId="635FB040" w:rsidR="002E1EE5" w:rsidRPr="003958C8" w:rsidRDefault="00CC3ABE" w:rsidP="002E1EE5">
      <w:pPr>
        <w:spacing w:line="360" w:lineRule="auto"/>
        <w:jc w:val="center"/>
        <w:rPr>
          <w:b/>
          <w:sz w:val="24"/>
          <w:szCs w:val="24"/>
          <w:lang w:val="id-ID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6F13A47" wp14:editId="68F97DC9">
            <wp:simplePos x="0" y="0"/>
            <wp:positionH relativeFrom="page">
              <wp:align>left</wp:align>
            </wp:positionH>
            <wp:positionV relativeFrom="paragraph">
              <wp:posOffset>3211195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EE5" w:rsidRPr="003958C8">
        <w:rPr>
          <w:b/>
          <w:sz w:val="24"/>
          <w:szCs w:val="24"/>
          <w:lang w:val="id-ID"/>
        </w:rPr>
        <w:t>Hasil Penilaian oleh Tim Penilai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86"/>
        <w:gridCol w:w="1151"/>
        <w:gridCol w:w="4800"/>
        <w:gridCol w:w="777"/>
        <w:gridCol w:w="960"/>
        <w:gridCol w:w="1199"/>
      </w:tblGrid>
      <w:tr w:rsidR="002E1EE5" w:rsidRPr="00A55D50" w14:paraId="5BABE6F1" w14:textId="77777777" w:rsidTr="008A4752">
        <w:trPr>
          <w:trHeight w:val="5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B369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9F88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Aspek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 yang 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dinilai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FCD2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Sumber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Penilaian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EB05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Variabel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 yang 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dinilai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D37D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  <w:lang w:val="id-ID"/>
              </w:rPr>
            </w:pP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Bobot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  <w:lang w:val="id-ID"/>
              </w:rPr>
              <w:t xml:space="preserve"> (%)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56D9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Skor</w:t>
            </w:r>
          </w:p>
          <w:p w14:paraId="46D6A703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(0-100)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24F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Nilai</w:t>
            </w:r>
          </w:p>
          <w:p w14:paraId="1849A0D6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(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Bobot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 x 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Skor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)</w:t>
            </w:r>
          </w:p>
        </w:tc>
      </w:tr>
      <w:tr w:rsidR="002E1EE5" w:rsidRPr="00A55D50" w14:paraId="4BDAAABE" w14:textId="77777777" w:rsidTr="008A47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840A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</w:rPr>
              <w:t>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6154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it-IT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 xml:space="preserve">Penguasaan 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i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lmu (materi)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AA5C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it-IT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Penyajian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52E7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1"/>
                <w:lang w:val="it-IT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Kemampuan mengungkapkan landasan teori</w:t>
            </w:r>
          </w:p>
          <w:p w14:paraId="7D144CB1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1"/>
                <w:lang w:val="it-IT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Kualitas jawaban</w:t>
            </w:r>
          </w:p>
          <w:p w14:paraId="0ECF2E45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 xml:space="preserve">Pemahaman mendalam atas materi yang tertulis dalam </w:t>
            </w:r>
            <w:r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makalah seminar</w:t>
            </w:r>
          </w:p>
          <w:p w14:paraId="3D2ECC3B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Kepercayaan diri dalam menjawab pertanyaan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D1FE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id-ID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DFF3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it-IT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.............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75F2" w14:textId="77777777" w:rsidR="002E1EE5" w:rsidRDefault="002E1EE5" w:rsidP="002E1EE5">
            <w:pPr>
              <w:jc w:val="center"/>
            </w:pPr>
            <w:r w:rsidRPr="0004099A">
              <w:rPr>
                <w:bCs/>
                <w:szCs w:val="21"/>
                <w:lang w:val="it-IT"/>
              </w:rPr>
              <w:t>.............</w:t>
            </w:r>
          </w:p>
        </w:tc>
      </w:tr>
      <w:tr w:rsidR="002E1EE5" w:rsidRPr="00A55D50" w14:paraId="0AB4392D" w14:textId="77777777" w:rsidTr="008A47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0F18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it-IT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DEA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Kemampuan metodologi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3DD1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Makalah seminar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 xml:space="preserve"> dan penyajian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C4D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Kemampuan berfikir kesisteman (analisis, sintesis dan disain)</w:t>
            </w:r>
          </w:p>
          <w:p w14:paraId="4B6E7AB6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fi-FI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fi-FI"/>
              </w:rPr>
              <w:t>Kemampuan merumuskan masalah dan tujuan penelitian.</w:t>
            </w:r>
          </w:p>
          <w:p w14:paraId="686671F4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fi-FI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fi-FI"/>
              </w:rPr>
              <w:t>Kejelasan kerangka pikir untuk menjawab masalah penelitian.</w:t>
            </w:r>
          </w:p>
          <w:p w14:paraId="3D2E95AD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Kemampuan merumuskan hipotesis.</w:t>
            </w:r>
          </w:p>
          <w:p w14:paraId="3F30E73D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jc w:val="left"/>
              <w:rPr>
                <w:rFonts w:ascii="Times New Roman" w:hAnsi="Times New Roman"/>
                <w:bCs/>
                <w:sz w:val="20"/>
                <w:szCs w:val="21"/>
                <w:lang w:val="es-E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Keahlian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mendesign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penelitian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(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cara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pengumpulan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data dan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metode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analisis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data</w:t>
            </w:r>
            <w:r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)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DD62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id-ID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3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EAB8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.............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60D2" w14:textId="77777777" w:rsidR="002E1EE5" w:rsidRPr="002E1EE5" w:rsidRDefault="002E1EE5" w:rsidP="002E1EE5">
            <w:pPr>
              <w:jc w:val="center"/>
              <w:rPr>
                <w:bCs/>
                <w:szCs w:val="21"/>
                <w:lang w:val="pt-BR"/>
              </w:rPr>
            </w:pPr>
            <w:r w:rsidRPr="002E1EE5">
              <w:rPr>
                <w:bCs/>
                <w:szCs w:val="21"/>
                <w:lang w:val="pt-BR"/>
              </w:rPr>
              <w:t>.............</w:t>
            </w:r>
          </w:p>
        </w:tc>
      </w:tr>
      <w:tr w:rsidR="002E1EE5" w:rsidRPr="00A55D50" w14:paraId="0B93DBF4" w14:textId="77777777" w:rsidTr="008A4752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2181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2781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id-ID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Kedalaman hasil dan pembahasan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14D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Makalah seminar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 xml:space="preserve"> dan penyajian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9753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 xml:space="preserve">Kemampuan menggunakan </w:t>
            </w:r>
            <w:r w:rsidRPr="00A55D50">
              <w:rPr>
                <w:rFonts w:ascii="Times New Roman" w:hAnsi="Times New Roman"/>
                <w:bCs/>
                <w:i/>
                <w:sz w:val="20"/>
                <w:szCs w:val="21"/>
                <w:lang w:val="pt-BR"/>
              </w:rPr>
              <w:t>common sense</w:t>
            </w:r>
          </w:p>
          <w:p w14:paraId="23F92AC3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Kemampuan dasar penalaran yaitu silogisme, deduksi, induksi dll</w:t>
            </w:r>
          </w:p>
          <w:p w14:paraId="28EA4BFD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sv-SE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sv-SE"/>
              </w:rPr>
              <w:t>Kemampuan menghubungkan fakta empirik dengan teori yang digunakan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F7E3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id-ID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fi-FI"/>
              </w:rPr>
              <w:t>2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842D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.............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7B7B" w14:textId="77777777" w:rsidR="002E1EE5" w:rsidRPr="002E1EE5" w:rsidRDefault="002E1EE5" w:rsidP="002E1EE5">
            <w:pPr>
              <w:jc w:val="center"/>
              <w:rPr>
                <w:bCs/>
                <w:szCs w:val="21"/>
                <w:lang w:val="pt-BR"/>
              </w:rPr>
            </w:pPr>
            <w:r w:rsidRPr="002E1EE5">
              <w:rPr>
                <w:bCs/>
                <w:szCs w:val="21"/>
                <w:lang w:val="pt-BR"/>
              </w:rPr>
              <w:t>.............</w:t>
            </w:r>
          </w:p>
        </w:tc>
      </w:tr>
      <w:tr w:rsidR="002E1EE5" w:rsidRPr="00A55D50" w14:paraId="04059256" w14:textId="77777777" w:rsidTr="008A47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0F2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4.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9B51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fi-FI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fi-FI"/>
              </w:rPr>
              <w:t>Kemampuan komunikasi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769A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fi-FI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fi-FI"/>
              </w:rPr>
              <w:t>Penyajian dan  proses interaksi dengan dosen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B54E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es-ES"/>
              </w:rPr>
            </w:pP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Kualitas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tayangan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(</w:t>
            </w:r>
            <w:r w:rsidRPr="00001BEE">
              <w:rPr>
                <w:rFonts w:ascii="Times New Roman" w:hAnsi="Times New Roman"/>
                <w:bCs/>
                <w:i/>
                <w:sz w:val="20"/>
                <w:szCs w:val="21"/>
                <w:lang w:val="es-ES"/>
              </w:rPr>
              <w:t>display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) dan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alat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bantu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penyajian</w:t>
            </w:r>
            <w:proofErr w:type="spellEnd"/>
          </w:p>
          <w:p w14:paraId="6F32567D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es-ES"/>
              </w:rPr>
            </w:pP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Kemampuan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menjawab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secara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lugas</w:t>
            </w:r>
            <w:proofErr w:type="spellEnd"/>
          </w:p>
          <w:p w14:paraId="792CDB7D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nl-NL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nl-NL"/>
              </w:rPr>
              <w:t>Penggunaan bahasa yang baik dan benar</w:t>
            </w:r>
          </w:p>
          <w:p w14:paraId="48ED41C5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es-ES"/>
              </w:rPr>
            </w:pP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Sikap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selama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presentasi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dan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menjawab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pertan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yaan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-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pertanyaan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.</w:t>
            </w:r>
          </w:p>
          <w:p w14:paraId="51010A0B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sv-SE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sv-SE"/>
              </w:rPr>
              <w:t>Ketepatan waktu dalam penyajian (presentasi)</w:t>
            </w:r>
          </w:p>
          <w:p w14:paraId="2FEB1BEB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sv-SE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sv-SE"/>
              </w:rPr>
              <w:t>Etika dan moral mahasiswa selama proses interaksi dan komunikasi dengan dosen.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CAA1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id-ID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2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6E88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.............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54C2" w14:textId="77777777" w:rsidR="002E1EE5" w:rsidRPr="002E1EE5" w:rsidRDefault="002E1EE5" w:rsidP="002E1EE5">
            <w:pPr>
              <w:jc w:val="center"/>
              <w:rPr>
                <w:bCs/>
                <w:szCs w:val="21"/>
                <w:lang w:val="pt-BR"/>
              </w:rPr>
            </w:pPr>
            <w:r w:rsidRPr="002E1EE5">
              <w:rPr>
                <w:bCs/>
                <w:szCs w:val="21"/>
                <w:lang w:val="pt-BR"/>
              </w:rPr>
              <w:t>.............</w:t>
            </w:r>
          </w:p>
        </w:tc>
      </w:tr>
      <w:tr w:rsidR="002E1EE5" w:rsidRPr="00A55D50" w14:paraId="6220F13D" w14:textId="77777777" w:rsidTr="008A4752">
        <w:trPr>
          <w:trHeight w:val="266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AA62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1"/>
                <w:lang w:val="es-ES"/>
              </w:rPr>
            </w:pPr>
            <w:r w:rsidRPr="00A55D50">
              <w:rPr>
                <w:rFonts w:ascii="Times New Roman" w:hAnsi="Times New Roman"/>
                <w:b/>
                <w:bCs/>
                <w:sz w:val="20"/>
                <w:szCs w:val="21"/>
                <w:lang w:val="es-ES"/>
              </w:rPr>
              <w:t xml:space="preserve">Total 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  <w:lang w:val="es-ES"/>
              </w:rPr>
              <w:t>Nilai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  <w:lang w:val="es-ES"/>
              </w:rPr>
              <w:t xml:space="preserve">  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  <w:lang w:val="es-ES"/>
              </w:rPr>
              <w:t>Perorangan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  <w:lang w:val="es-ES"/>
              </w:rPr>
              <w:t xml:space="preserve"> (NP)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53D4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es-ES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.............</w:t>
            </w:r>
          </w:p>
        </w:tc>
      </w:tr>
    </w:tbl>
    <w:p w14:paraId="24D38981" w14:textId="4FA444E4" w:rsidR="002E1EE5" w:rsidRPr="003958C8" w:rsidRDefault="002E1EE5" w:rsidP="002E1EE5">
      <w:pPr>
        <w:tabs>
          <w:tab w:val="left" w:pos="1843"/>
        </w:tabs>
        <w:jc w:val="center"/>
        <w:rPr>
          <w:b/>
          <w:sz w:val="24"/>
          <w:szCs w:val="24"/>
          <w:lang w:val="id-ID"/>
        </w:rPr>
      </w:pPr>
    </w:p>
    <w:p w14:paraId="624ED342" w14:textId="77777777" w:rsidR="002E1EE5" w:rsidRPr="003958C8" w:rsidRDefault="002E1EE5" w:rsidP="002E1EE5">
      <w:pPr>
        <w:spacing w:line="360" w:lineRule="auto"/>
        <w:ind w:left="5103"/>
        <w:rPr>
          <w:bCs/>
          <w:sz w:val="24"/>
          <w:szCs w:val="24"/>
          <w:lang w:val="id-ID"/>
        </w:rPr>
      </w:pPr>
      <w:r w:rsidRPr="003958C8">
        <w:rPr>
          <w:bCs/>
          <w:sz w:val="24"/>
          <w:szCs w:val="24"/>
          <w:lang w:val="id-ID"/>
        </w:rPr>
        <w:t>Bogor,</w:t>
      </w:r>
      <w:r w:rsidRPr="006A6DF2">
        <w:rPr>
          <w:rFonts w:eastAsiaTheme="minorEastAsia"/>
          <w:noProof/>
          <w:sz w:val="24"/>
          <w:szCs w:val="24"/>
          <w:lang w:val="id-ID"/>
        </w:rPr>
        <w:t>.</w:t>
      </w:r>
      <w:r>
        <w:rPr>
          <w:bCs/>
          <w:sz w:val="24"/>
          <w:szCs w:val="24"/>
          <w:lang w:val="id-ID"/>
        </w:rPr>
        <w:t>......................................................</w:t>
      </w:r>
    </w:p>
    <w:p w14:paraId="050B6A11" w14:textId="4C43E2C6" w:rsidR="002E1EE5" w:rsidRPr="002E1EE5" w:rsidRDefault="002E1EE5" w:rsidP="002E1EE5">
      <w:pPr>
        <w:ind w:left="5103"/>
        <w:rPr>
          <w:bCs/>
          <w:sz w:val="24"/>
          <w:szCs w:val="24"/>
          <w:lang w:val="en-ID"/>
        </w:rPr>
      </w:pPr>
      <w:r>
        <w:rPr>
          <w:bCs/>
          <w:sz w:val="24"/>
          <w:szCs w:val="24"/>
          <w:lang w:val="id-ID"/>
        </w:rPr>
        <w:t>Penilai</w:t>
      </w:r>
      <w:r>
        <w:rPr>
          <w:bCs/>
          <w:sz w:val="24"/>
          <w:szCs w:val="24"/>
          <w:lang w:val="en-ID"/>
        </w:rPr>
        <w:t>,</w:t>
      </w:r>
    </w:p>
    <w:p w14:paraId="21F0AE8C" w14:textId="77777777" w:rsidR="002E1EE5" w:rsidRDefault="002E1EE5" w:rsidP="002E1EE5">
      <w:pPr>
        <w:ind w:left="5103"/>
        <w:rPr>
          <w:bCs/>
          <w:sz w:val="24"/>
          <w:szCs w:val="24"/>
          <w:lang w:val="id-ID"/>
        </w:rPr>
      </w:pPr>
    </w:p>
    <w:p w14:paraId="2964F652" w14:textId="77777777" w:rsidR="002E1EE5" w:rsidRDefault="002E1EE5" w:rsidP="002E1EE5">
      <w:pPr>
        <w:ind w:left="5103"/>
        <w:rPr>
          <w:bCs/>
          <w:sz w:val="24"/>
          <w:szCs w:val="24"/>
          <w:lang w:val="id-ID"/>
        </w:rPr>
      </w:pPr>
    </w:p>
    <w:p w14:paraId="214A69E1" w14:textId="77777777" w:rsidR="002E1EE5" w:rsidRDefault="002E1EE5" w:rsidP="002E1EE5">
      <w:pPr>
        <w:ind w:left="5103"/>
        <w:rPr>
          <w:bCs/>
          <w:sz w:val="24"/>
          <w:szCs w:val="24"/>
          <w:lang w:val="id-ID"/>
        </w:rPr>
      </w:pPr>
    </w:p>
    <w:p w14:paraId="3ECC9828" w14:textId="77777777" w:rsidR="002E1EE5" w:rsidRDefault="002E1EE5" w:rsidP="002E1EE5">
      <w:pPr>
        <w:ind w:left="5103"/>
        <w:rPr>
          <w:bCs/>
          <w:sz w:val="24"/>
          <w:szCs w:val="24"/>
          <w:lang w:val="id-ID"/>
        </w:rPr>
      </w:pPr>
    </w:p>
    <w:p w14:paraId="49F611F2" w14:textId="38F215C5" w:rsidR="008F1574" w:rsidRDefault="00B47012" w:rsidP="002E1EE5">
      <w:pPr>
        <w:ind w:left="5103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39FF95" wp14:editId="43F7DC76">
            <wp:simplePos x="0" y="0"/>
            <wp:positionH relativeFrom="column">
              <wp:posOffset>0</wp:posOffset>
            </wp:positionH>
            <wp:positionV relativeFrom="paragraph">
              <wp:posOffset>480060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EE5" w:rsidRPr="003958C8">
        <w:rPr>
          <w:bCs/>
          <w:sz w:val="24"/>
          <w:szCs w:val="24"/>
          <w:lang w:val="id-ID"/>
        </w:rPr>
        <w:t>.......................</w:t>
      </w:r>
      <w:r w:rsidR="002E1EE5">
        <w:rPr>
          <w:bCs/>
          <w:sz w:val="24"/>
          <w:szCs w:val="24"/>
          <w:lang w:val="id-ID"/>
        </w:rPr>
        <w:t>...........................................</w:t>
      </w:r>
    </w:p>
    <w:sectPr w:rsidR="008F1574" w:rsidSect="00DC2EEF">
      <w:pgSz w:w="11907" w:h="16840" w:code="9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BDFBC" w14:textId="77777777" w:rsidR="00947873" w:rsidRDefault="00947873" w:rsidP="008A4752">
      <w:r>
        <w:separator/>
      </w:r>
    </w:p>
  </w:endnote>
  <w:endnote w:type="continuationSeparator" w:id="0">
    <w:p w14:paraId="46DDCA77" w14:textId="77777777" w:rsidR="00947873" w:rsidRDefault="00947873" w:rsidP="008A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E9F54" w14:textId="77777777" w:rsidR="00947873" w:rsidRDefault="00947873" w:rsidP="008A4752">
      <w:r>
        <w:separator/>
      </w:r>
    </w:p>
  </w:footnote>
  <w:footnote w:type="continuationSeparator" w:id="0">
    <w:p w14:paraId="717A9D5A" w14:textId="77777777" w:rsidR="00947873" w:rsidRDefault="00947873" w:rsidP="008A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B3629"/>
    <w:multiLevelType w:val="hybridMultilevel"/>
    <w:tmpl w:val="4D2A9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E5"/>
    <w:rsid w:val="00071E7B"/>
    <w:rsid w:val="00184F69"/>
    <w:rsid w:val="002E1EE5"/>
    <w:rsid w:val="0073536D"/>
    <w:rsid w:val="007D1822"/>
    <w:rsid w:val="00875583"/>
    <w:rsid w:val="008A4752"/>
    <w:rsid w:val="008F1574"/>
    <w:rsid w:val="00947873"/>
    <w:rsid w:val="00B47012"/>
    <w:rsid w:val="00B75AA1"/>
    <w:rsid w:val="00CC3ABE"/>
    <w:rsid w:val="00D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27B14"/>
  <w15:chartTrackingRefBased/>
  <w15:docId w15:val="{E253DC23-F3C2-41DD-9F02-5DFF01CB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EE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E1EE5"/>
    <w:pPr>
      <w:jc w:val="both"/>
    </w:pPr>
    <w:rPr>
      <w:rFonts w:ascii="Trebuchet MS" w:hAnsi="Trebuchet MS"/>
      <w:sz w:val="23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E1EE5"/>
    <w:rPr>
      <w:rFonts w:ascii="Trebuchet MS" w:eastAsia="Times New Roman" w:hAnsi="Trebuchet MS" w:cs="Times New Roman"/>
      <w:sz w:val="23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4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75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4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7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FMIPA</cp:lastModifiedBy>
  <cp:revision>6</cp:revision>
  <cp:lastPrinted>2021-07-05T12:56:00Z</cp:lastPrinted>
  <dcterms:created xsi:type="dcterms:W3CDTF">2020-06-12T13:42:00Z</dcterms:created>
  <dcterms:modified xsi:type="dcterms:W3CDTF">2025-02-05T04:44:00Z</dcterms:modified>
</cp:coreProperties>
</file>